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1" w:rsidRDefault="009F6E11" w:rsidP="009F6E11">
      <w:pPr>
        <w:pStyle w:val="2"/>
        <w:rPr>
          <w:i/>
          <w:iCs/>
          <w:w w:val="150"/>
          <w:sz w:val="24"/>
        </w:rPr>
      </w:pPr>
      <w:r>
        <w:object w:dxaOrig="354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5pt" o:ole="">
            <v:imagedata r:id="rId5" o:title=""/>
          </v:shape>
          <o:OLEObject Type="Embed" ProgID="Word.Picture.8" ShapeID="_x0000_i1025" DrawAspect="Content" ObjectID="_1547010121" r:id="rId6"/>
        </w:object>
      </w:r>
    </w:p>
    <w:p w:rsidR="009F6E11" w:rsidRDefault="009F6E11" w:rsidP="009F6E11">
      <w:pPr>
        <w:pStyle w:val="1"/>
        <w:contextualSpacing/>
        <w:rPr>
          <w:b/>
          <w:w w:val="150"/>
        </w:rPr>
      </w:pPr>
      <w:r w:rsidRPr="002156AA">
        <w:rPr>
          <w:b/>
          <w:w w:val="150"/>
        </w:rPr>
        <w:t>РЕСПУБЛИКА ДАГЕСТАН</w:t>
      </w:r>
    </w:p>
    <w:p w:rsidR="009F6E11" w:rsidRPr="001E2DFD" w:rsidRDefault="009F6E11" w:rsidP="009F6E11">
      <w:pPr>
        <w:rPr>
          <w:b/>
          <w:sz w:val="40"/>
          <w:szCs w:val="40"/>
          <w:lang w:eastAsia="ru-RU"/>
        </w:rPr>
      </w:pPr>
      <w:r w:rsidRPr="001E2DFD">
        <w:rPr>
          <w:b/>
          <w:sz w:val="40"/>
          <w:szCs w:val="40"/>
          <w:lang w:eastAsia="ru-RU"/>
        </w:rPr>
        <w:t>СОБРАНИЕ ДЕПУТАТОВ</w:t>
      </w:r>
    </w:p>
    <w:p w:rsidR="009F6E11" w:rsidRPr="008D21AB" w:rsidRDefault="009F6E11" w:rsidP="009F6E11">
      <w:pPr>
        <w:pStyle w:val="1"/>
        <w:contextualSpacing/>
        <w:rPr>
          <w:rFonts w:asciiTheme="majorHAnsi" w:hAnsiTheme="majorHAnsi"/>
          <w:sz w:val="36"/>
          <w:szCs w:val="36"/>
        </w:rPr>
      </w:pPr>
      <w:r w:rsidRPr="008D21AB">
        <w:rPr>
          <w:rFonts w:asciiTheme="majorHAnsi" w:hAnsiTheme="majorHAnsi"/>
          <w:b/>
          <w:sz w:val="36"/>
          <w:szCs w:val="36"/>
        </w:rPr>
        <w:t>МУНИЦИПАЛЬНОЕ ОБРАЗОВАНИЕ</w:t>
      </w:r>
    </w:p>
    <w:p w:rsidR="009F6E11" w:rsidRPr="008D21AB" w:rsidRDefault="009F6E11" w:rsidP="009F6E11">
      <w:pPr>
        <w:pStyle w:val="2"/>
        <w:contextualSpacing/>
        <w:rPr>
          <w:rFonts w:asciiTheme="majorHAnsi" w:hAnsiTheme="majorHAnsi"/>
          <w:sz w:val="36"/>
          <w:szCs w:val="36"/>
        </w:rPr>
      </w:pPr>
      <w:r w:rsidRPr="008D21AB">
        <w:rPr>
          <w:rFonts w:asciiTheme="majorHAnsi" w:hAnsiTheme="majorHAnsi"/>
          <w:sz w:val="36"/>
          <w:szCs w:val="36"/>
        </w:rPr>
        <w:t>«ДОКУЗПАРИНСКИЙ РАЙОН»</w:t>
      </w:r>
    </w:p>
    <w:p w:rsidR="009F6E11" w:rsidRDefault="009F6E11" w:rsidP="009F6E11">
      <w:pPr>
        <w:pStyle w:val="21"/>
        <w:jc w:val="center"/>
        <w:rPr>
          <w:sz w:val="12"/>
          <w:szCs w:val="12"/>
        </w:rPr>
      </w:pPr>
      <w:r>
        <w:rPr>
          <w:noProof/>
          <w:sz w:val="327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CC21" wp14:editId="5649E8E0">
                <wp:simplePos x="0" y="0"/>
                <wp:positionH relativeFrom="column">
                  <wp:posOffset>237490</wp:posOffset>
                </wp:positionH>
                <wp:positionV relativeFrom="paragraph">
                  <wp:posOffset>60960</wp:posOffset>
                </wp:positionV>
                <wp:extent cx="5394960" cy="0"/>
                <wp:effectExtent l="31750" t="29845" r="3111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4.8pt" to="443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F6E11" w:rsidRDefault="009F6E11" w:rsidP="009F6E11">
      <w:pPr>
        <w:pStyle w:val="21"/>
        <w:jc w:val="center"/>
      </w:pPr>
      <w:r>
        <w:t>№ ___</w:t>
      </w:r>
      <w:r w:rsidR="0086780F">
        <w:t>11-1</w:t>
      </w:r>
      <w:r>
        <w:t>_____                                                                      от «__27__»____01______ 2017 г.</w:t>
      </w:r>
    </w:p>
    <w:p w:rsidR="009F6E11" w:rsidRPr="001E2DFD" w:rsidRDefault="009F6E11" w:rsidP="009F6E11">
      <w:pPr>
        <w:pStyle w:val="2"/>
      </w:pPr>
      <w:r w:rsidRPr="001E2DFD">
        <w:t>РЕШЕНИЕ</w:t>
      </w:r>
    </w:p>
    <w:p w:rsidR="009F6E11" w:rsidRDefault="0086780F" w:rsidP="009F6E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F6E11">
        <w:rPr>
          <w:rFonts w:ascii="Times New Roman" w:hAnsi="Times New Roman" w:cs="Times New Roman"/>
          <w:b/>
          <w:sz w:val="28"/>
          <w:szCs w:val="28"/>
        </w:rPr>
        <w:t>-ой</w:t>
      </w:r>
      <w:r w:rsidR="009F6E11" w:rsidRPr="00395E61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9F6E11">
        <w:rPr>
          <w:rFonts w:ascii="Times New Roman" w:hAnsi="Times New Roman" w:cs="Times New Roman"/>
          <w:b/>
          <w:sz w:val="28"/>
          <w:szCs w:val="28"/>
        </w:rPr>
        <w:t>районного Собрания 6 созыва</w:t>
      </w:r>
    </w:p>
    <w:p w:rsidR="009F6E11" w:rsidRDefault="009F6E11" w:rsidP="009F6E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6E11" w:rsidRDefault="009F6E11" w:rsidP="009F6E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6E11" w:rsidRPr="00082392" w:rsidRDefault="009F6E11" w:rsidP="009F6E1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92">
        <w:rPr>
          <w:rFonts w:ascii="Times New Roman" w:hAnsi="Times New Roman" w:cs="Times New Roman"/>
          <w:b/>
          <w:sz w:val="28"/>
          <w:szCs w:val="28"/>
        </w:rPr>
        <w:t>«Об отчете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начальника </w:t>
      </w:r>
      <w:r w:rsidRPr="009F6E11"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 w:rsidRPr="009F6E11">
        <w:rPr>
          <w:rFonts w:ascii="Times New Roman" w:hAnsi="Times New Roman" w:cs="Times New Roman"/>
          <w:b/>
          <w:sz w:val="28"/>
          <w:szCs w:val="28"/>
        </w:rPr>
        <w:t>Ахтынский</w:t>
      </w:r>
      <w:proofErr w:type="spellEnd"/>
      <w:r w:rsidRPr="009F6E1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9F6E11">
        <w:rPr>
          <w:rFonts w:ascii="Times New Roman" w:hAnsi="Times New Roman" w:cs="Times New Roman"/>
          <w:b/>
          <w:sz w:val="28"/>
          <w:szCs w:val="28"/>
        </w:rPr>
        <w:t>М.Н.Ахмедова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2016 год</w:t>
      </w:r>
      <w:r w:rsidRPr="0008239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E11" w:rsidRDefault="009F6E11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E11" w:rsidRDefault="009F6E11" w:rsidP="009F6E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proofErr w:type="spellStart"/>
      <w:r w:rsidRPr="009F6E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F6E11">
        <w:rPr>
          <w:rFonts w:ascii="Times New Roman" w:hAnsi="Times New Roman" w:cs="Times New Roman"/>
          <w:sz w:val="28"/>
          <w:szCs w:val="28"/>
        </w:rPr>
        <w:t>. начальника МО МВД России «</w:t>
      </w:r>
      <w:proofErr w:type="spellStart"/>
      <w:r w:rsidRPr="009F6E11">
        <w:rPr>
          <w:rFonts w:ascii="Times New Roman" w:hAnsi="Times New Roman" w:cs="Times New Roman"/>
          <w:sz w:val="28"/>
          <w:szCs w:val="28"/>
        </w:rPr>
        <w:t>Ахтынский</w:t>
      </w:r>
      <w:proofErr w:type="spellEnd"/>
      <w:r w:rsidRPr="009F6E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6E11">
        <w:rPr>
          <w:rFonts w:ascii="Times New Roman" w:hAnsi="Times New Roman" w:cs="Times New Roman"/>
          <w:sz w:val="28"/>
          <w:szCs w:val="28"/>
        </w:rPr>
        <w:t>М.Н.Ахмедова</w:t>
      </w:r>
      <w:proofErr w:type="spellEnd"/>
      <w:proofErr w:type="gramStart"/>
      <w:r w:rsidRPr="009F6E1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447FE">
        <w:rPr>
          <w:rFonts w:ascii="Times New Roman" w:hAnsi="Times New Roman" w:cs="Times New Roman"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6E11" w:rsidRPr="009447FE" w:rsidRDefault="009F6E11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</w:p>
    <w:p w:rsidR="009F6E11" w:rsidRDefault="009F6E11" w:rsidP="009F6E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6E11" w:rsidRPr="00082392" w:rsidRDefault="009F6E11" w:rsidP="009F6E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82392">
        <w:rPr>
          <w:rFonts w:ascii="Times New Roman" w:hAnsi="Times New Roman" w:cs="Times New Roman"/>
          <w:b/>
          <w:sz w:val="28"/>
          <w:szCs w:val="28"/>
        </w:rPr>
        <w:t>ешает:</w:t>
      </w:r>
    </w:p>
    <w:p w:rsidR="009F6E11" w:rsidRDefault="009F6E11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E11" w:rsidRDefault="009F6E11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отчет о проделанной работе за 2016 г. </w:t>
      </w:r>
      <w:proofErr w:type="spellStart"/>
      <w:r w:rsidRPr="009F6E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F6E11">
        <w:rPr>
          <w:rFonts w:ascii="Times New Roman" w:hAnsi="Times New Roman" w:cs="Times New Roman"/>
          <w:sz w:val="28"/>
          <w:szCs w:val="28"/>
        </w:rPr>
        <w:t>. начальника МО МВД России «</w:t>
      </w:r>
      <w:proofErr w:type="spellStart"/>
      <w:r w:rsidRPr="009F6E11">
        <w:rPr>
          <w:rFonts w:ascii="Times New Roman" w:hAnsi="Times New Roman" w:cs="Times New Roman"/>
          <w:sz w:val="28"/>
          <w:szCs w:val="28"/>
        </w:rPr>
        <w:t>Ахтынский</w:t>
      </w:r>
      <w:proofErr w:type="spellEnd"/>
      <w:r w:rsidRPr="009F6E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6E11">
        <w:rPr>
          <w:rFonts w:ascii="Times New Roman" w:hAnsi="Times New Roman" w:cs="Times New Roman"/>
          <w:sz w:val="28"/>
          <w:szCs w:val="28"/>
        </w:rPr>
        <w:t>М.Н.Ахмедова</w:t>
      </w:r>
      <w:proofErr w:type="spellEnd"/>
      <w:proofErr w:type="gramStart"/>
      <w:r w:rsidRPr="009F6E1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F6E11" w:rsidRDefault="009F6E11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Работу  </w:t>
      </w:r>
      <w:r w:rsidRPr="009F6E11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Pr="009F6E11">
        <w:rPr>
          <w:rFonts w:ascii="Times New Roman" w:hAnsi="Times New Roman" w:cs="Times New Roman"/>
          <w:sz w:val="28"/>
          <w:szCs w:val="28"/>
        </w:rPr>
        <w:t>Ахтынский</w:t>
      </w:r>
      <w:proofErr w:type="spellEnd"/>
      <w:r w:rsidRPr="009F6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2016 г. считать удовлетворительной.</w:t>
      </w:r>
    </w:p>
    <w:p w:rsidR="00636BFF" w:rsidRDefault="00636BFF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Default="00636BFF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Default="00636BFF" w:rsidP="009F6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Pr="00636BFF" w:rsidRDefault="00636BFF" w:rsidP="009F6E1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FF"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 w:rsidRPr="00636BFF">
        <w:rPr>
          <w:rFonts w:ascii="Times New Roman" w:hAnsi="Times New Roman" w:cs="Times New Roman"/>
          <w:b/>
          <w:sz w:val="28"/>
          <w:szCs w:val="28"/>
        </w:rPr>
        <w:t>Докузпаринский</w:t>
      </w:r>
      <w:proofErr w:type="spellEnd"/>
      <w:r w:rsidRPr="00636BFF">
        <w:rPr>
          <w:rFonts w:ascii="Times New Roman" w:hAnsi="Times New Roman" w:cs="Times New Roman"/>
          <w:b/>
          <w:sz w:val="28"/>
          <w:szCs w:val="28"/>
        </w:rPr>
        <w:t xml:space="preserve"> район»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36BFF">
        <w:rPr>
          <w:rFonts w:ascii="Times New Roman" w:hAnsi="Times New Roman" w:cs="Times New Roman"/>
          <w:b/>
          <w:sz w:val="28"/>
          <w:szCs w:val="28"/>
        </w:rPr>
        <w:t xml:space="preserve"> К.С. АБАСОВ</w:t>
      </w:r>
    </w:p>
    <w:p w:rsidR="009F6E11" w:rsidRPr="00636BFF" w:rsidRDefault="009F6E11" w:rsidP="009F6E1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11" w:rsidRPr="00636BFF" w:rsidRDefault="009F6E11" w:rsidP="009F6E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6E11" w:rsidRPr="00636BFF" w:rsidRDefault="009F6E11" w:rsidP="009F6E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6E11" w:rsidRPr="00636BFF" w:rsidRDefault="009F6E11" w:rsidP="009F6E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6E11" w:rsidRPr="00636BFF" w:rsidRDefault="009F6E11" w:rsidP="009F6E11">
      <w:pPr>
        <w:contextualSpacing/>
        <w:jc w:val="both"/>
        <w:rPr>
          <w:rFonts w:ascii="Times New Roman" w:hAnsi="Times New Roman" w:cs="Times New Roman"/>
        </w:rPr>
      </w:pPr>
      <w:r w:rsidRPr="00636BFF">
        <w:rPr>
          <w:rFonts w:ascii="Times New Roman" w:hAnsi="Times New Roman" w:cs="Times New Roman"/>
          <w:b/>
          <w:sz w:val="28"/>
          <w:szCs w:val="28"/>
        </w:rPr>
        <w:t>Председатель районного Собрания</w:t>
      </w:r>
      <w:r w:rsidRPr="00636BFF">
        <w:rPr>
          <w:rFonts w:ascii="Times New Roman" w:hAnsi="Times New Roman" w:cs="Times New Roman"/>
          <w:b/>
          <w:sz w:val="28"/>
          <w:szCs w:val="28"/>
        </w:rPr>
        <w:tab/>
      </w:r>
      <w:r w:rsidRPr="00636BFF">
        <w:rPr>
          <w:rFonts w:ascii="Times New Roman" w:hAnsi="Times New Roman" w:cs="Times New Roman"/>
          <w:b/>
          <w:sz w:val="28"/>
          <w:szCs w:val="28"/>
        </w:rPr>
        <w:tab/>
      </w:r>
      <w:r w:rsidRPr="00636BFF">
        <w:rPr>
          <w:rFonts w:ascii="Times New Roman" w:hAnsi="Times New Roman" w:cs="Times New Roman"/>
          <w:b/>
          <w:sz w:val="28"/>
          <w:szCs w:val="28"/>
        </w:rPr>
        <w:tab/>
      </w:r>
      <w:r w:rsidRPr="00636BFF">
        <w:rPr>
          <w:rFonts w:ascii="Times New Roman" w:hAnsi="Times New Roman" w:cs="Times New Roman"/>
          <w:b/>
          <w:sz w:val="28"/>
          <w:szCs w:val="28"/>
        </w:rPr>
        <w:tab/>
        <w:t>А.И.АХМЕДОВ</w:t>
      </w:r>
    </w:p>
    <w:p w:rsidR="009F6E11" w:rsidRPr="00636BFF" w:rsidRDefault="009F6E11" w:rsidP="009F6E11">
      <w:pPr>
        <w:rPr>
          <w:rFonts w:ascii="Times New Roman" w:hAnsi="Times New Roman" w:cs="Times New Roman"/>
        </w:rPr>
      </w:pPr>
    </w:p>
    <w:p w:rsidR="004C3761" w:rsidRDefault="004C3761"/>
    <w:p w:rsidR="00636BFF" w:rsidRDefault="00636BFF"/>
    <w:p w:rsidR="00636BFF" w:rsidRDefault="00636BFF"/>
    <w:p w:rsidR="00636BFF" w:rsidRDefault="00636BFF"/>
    <w:p w:rsidR="00636BFF" w:rsidRDefault="00636BFF"/>
    <w:p w:rsidR="00636BFF" w:rsidRDefault="00636BFF"/>
    <w:p w:rsidR="00636BFF" w:rsidRDefault="00636BFF"/>
    <w:p w:rsidR="00636BFF" w:rsidRDefault="00636BFF" w:rsidP="00636BFF">
      <w:pPr>
        <w:pStyle w:val="2"/>
        <w:rPr>
          <w:i/>
          <w:iCs/>
          <w:w w:val="150"/>
          <w:sz w:val="24"/>
        </w:rPr>
      </w:pPr>
      <w:r>
        <w:object w:dxaOrig="3540" w:dyaOrig="2985">
          <v:shape id="_x0000_i1026" type="#_x0000_t75" style="width:1in;height:56.5pt" o:ole="">
            <v:imagedata r:id="rId5" o:title=""/>
          </v:shape>
          <o:OLEObject Type="Embed" ProgID="Word.Picture.8" ShapeID="_x0000_i1026" DrawAspect="Content" ObjectID="_1547010122" r:id="rId7"/>
        </w:object>
      </w:r>
    </w:p>
    <w:p w:rsidR="00636BFF" w:rsidRDefault="00636BFF" w:rsidP="00636BFF">
      <w:pPr>
        <w:pStyle w:val="1"/>
        <w:contextualSpacing/>
        <w:rPr>
          <w:b/>
          <w:w w:val="150"/>
        </w:rPr>
      </w:pPr>
      <w:r w:rsidRPr="002156AA">
        <w:rPr>
          <w:b/>
          <w:w w:val="150"/>
        </w:rPr>
        <w:t>РЕСПУБЛИКА ДАГЕСТАН</w:t>
      </w:r>
    </w:p>
    <w:p w:rsidR="00636BFF" w:rsidRPr="001E2DFD" w:rsidRDefault="00636BFF" w:rsidP="00636BFF">
      <w:pPr>
        <w:rPr>
          <w:b/>
          <w:sz w:val="40"/>
          <w:szCs w:val="40"/>
          <w:lang w:eastAsia="ru-RU"/>
        </w:rPr>
      </w:pPr>
      <w:r w:rsidRPr="001E2DFD">
        <w:rPr>
          <w:b/>
          <w:sz w:val="40"/>
          <w:szCs w:val="40"/>
          <w:lang w:eastAsia="ru-RU"/>
        </w:rPr>
        <w:t>СОБРАНИЕ ДЕПУТАТОВ</w:t>
      </w:r>
    </w:p>
    <w:p w:rsidR="00636BFF" w:rsidRPr="008D21AB" w:rsidRDefault="00636BFF" w:rsidP="00636BFF">
      <w:pPr>
        <w:pStyle w:val="1"/>
        <w:contextualSpacing/>
        <w:rPr>
          <w:rFonts w:asciiTheme="majorHAnsi" w:hAnsiTheme="majorHAnsi"/>
          <w:sz w:val="36"/>
          <w:szCs w:val="36"/>
        </w:rPr>
      </w:pPr>
      <w:r w:rsidRPr="008D21AB">
        <w:rPr>
          <w:rFonts w:asciiTheme="majorHAnsi" w:hAnsiTheme="majorHAnsi"/>
          <w:b/>
          <w:sz w:val="36"/>
          <w:szCs w:val="36"/>
        </w:rPr>
        <w:t>МУНИЦИПАЛЬНОЕ ОБРАЗОВАНИЕ</w:t>
      </w:r>
    </w:p>
    <w:p w:rsidR="00636BFF" w:rsidRPr="008D21AB" w:rsidRDefault="00636BFF" w:rsidP="00636BFF">
      <w:pPr>
        <w:pStyle w:val="2"/>
        <w:contextualSpacing/>
        <w:rPr>
          <w:rFonts w:asciiTheme="majorHAnsi" w:hAnsiTheme="majorHAnsi"/>
          <w:sz w:val="36"/>
          <w:szCs w:val="36"/>
        </w:rPr>
      </w:pPr>
      <w:r w:rsidRPr="008D21AB">
        <w:rPr>
          <w:rFonts w:asciiTheme="majorHAnsi" w:hAnsiTheme="majorHAnsi"/>
          <w:sz w:val="36"/>
          <w:szCs w:val="36"/>
        </w:rPr>
        <w:t>«ДОКУЗПАРИНСКИЙ РАЙОН»</w:t>
      </w:r>
    </w:p>
    <w:p w:rsidR="00636BFF" w:rsidRDefault="00636BFF" w:rsidP="00636BFF">
      <w:pPr>
        <w:pStyle w:val="21"/>
        <w:jc w:val="center"/>
        <w:rPr>
          <w:sz w:val="12"/>
          <w:szCs w:val="12"/>
        </w:rPr>
      </w:pPr>
      <w:r>
        <w:rPr>
          <w:noProof/>
          <w:sz w:val="327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92E9" wp14:editId="0C13B250">
                <wp:simplePos x="0" y="0"/>
                <wp:positionH relativeFrom="column">
                  <wp:posOffset>237490</wp:posOffset>
                </wp:positionH>
                <wp:positionV relativeFrom="paragraph">
                  <wp:posOffset>60960</wp:posOffset>
                </wp:positionV>
                <wp:extent cx="5394960" cy="0"/>
                <wp:effectExtent l="31750" t="29845" r="3111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4.8pt" to="443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36BFF" w:rsidRDefault="00636BFF" w:rsidP="00636BFF">
      <w:pPr>
        <w:pStyle w:val="21"/>
        <w:jc w:val="center"/>
      </w:pPr>
      <w:r>
        <w:t>№ ___</w:t>
      </w:r>
      <w:r>
        <w:t>11-2</w:t>
      </w:r>
      <w:r>
        <w:t>_____                                                                      от «__27__»____01______ 2017 г.</w:t>
      </w:r>
    </w:p>
    <w:p w:rsidR="00636BFF" w:rsidRPr="001E2DFD" w:rsidRDefault="00636BFF" w:rsidP="00636BFF">
      <w:pPr>
        <w:pStyle w:val="2"/>
      </w:pPr>
      <w:r w:rsidRPr="001E2DFD">
        <w:t>РЕШЕНИЕ</w:t>
      </w:r>
    </w:p>
    <w:p w:rsidR="00636BFF" w:rsidRDefault="00636BFF" w:rsidP="00636BF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11-ой</w:t>
      </w:r>
      <w:r w:rsidRPr="00395E61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b/>
          <w:sz w:val="28"/>
          <w:szCs w:val="28"/>
        </w:rPr>
        <w:t>районного Собрания 6 созыва</w:t>
      </w:r>
    </w:p>
    <w:p w:rsidR="00636BFF" w:rsidRDefault="00636BFF" w:rsidP="00636BF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6BFF" w:rsidRDefault="00636BFF" w:rsidP="00636BF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6BFF" w:rsidRPr="00082392" w:rsidRDefault="00636BFF" w:rsidP="00636B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92">
        <w:rPr>
          <w:rFonts w:ascii="Times New Roman" w:hAnsi="Times New Roman" w:cs="Times New Roman"/>
          <w:b/>
          <w:sz w:val="28"/>
          <w:szCs w:val="28"/>
        </w:rPr>
        <w:t>«Об отчете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главврача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Докузпаринский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ЦРБ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Ш.Б.Бухсаева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2016 год</w:t>
      </w:r>
      <w:r w:rsidRPr="00082392">
        <w:rPr>
          <w:rFonts w:ascii="Times New Roman" w:hAnsi="Times New Roman" w:cs="Times New Roman"/>
          <w:b/>
          <w:sz w:val="28"/>
          <w:szCs w:val="28"/>
        </w:rPr>
        <w:t>»</w:t>
      </w:r>
    </w:p>
    <w:p w:rsidR="00636BFF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Default="00636BFF" w:rsidP="00636BF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Pr="009F6E11">
        <w:rPr>
          <w:rFonts w:ascii="Times New Roman" w:hAnsi="Times New Roman" w:cs="Times New Roman"/>
          <w:sz w:val="28"/>
          <w:szCs w:val="28"/>
        </w:rPr>
        <w:t xml:space="preserve"> </w:t>
      </w:r>
      <w:r w:rsidRPr="00636BFF">
        <w:rPr>
          <w:rFonts w:ascii="Times New Roman" w:hAnsi="Times New Roman" w:cs="Times New Roman"/>
          <w:sz w:val="28"/>
          <w:szCs w:val="28"/>
        </w:rPr>
        <w:t>главврача «</w:t>
      </w:r>
      <w:proofErr w:type="spellStart"/>
      <w:r w:rsidRPr="00636BFF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Pr="00636B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Ш.Б.</w:t>
      </w:r>
      <w:r w:rsidRPr="00636BFF">
        <w:rPr>
          <w:rFonts w:ascii="Times New Roman" w:hAnsi="Times New Roman" w:cs="Times New Roman"/>
          <w:sz w:val="28"/>
          <w:szCs w:val="28"/>
        </w:rPr>
        <w:t>Бухсаева</w:t>
      </w:r>
      <w:proofErr w:type="spellEnd"/>
      <w:r w:rsidRPr="00636BFF">
        <w:rPr>
          <w:rFonts w:ascii="Times New Roman" w:hAnsi="Times New Roman" w:cs="Times New Roman"/>
          <w:sz w:val="28"/>
          <w:szCs w:val="28"/>
        </w:rPr>
        <w:t xml:space="preserve"> </w:t>
      </w:r>
      <w:r w:rsidRPr="009447FE">
        <w:rPr>
          <w:rFonts w:ascii="Times New Roman" w:hAnsi="Times New Roman" w:cs="Times New Roman"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6BFF" w:rsidRPr="009447FE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</w:p>
    <w:p w:rsidR="00636BFF" w:rsidRDefault="00636BFF" w:rsidP="00636BF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6BFF" w:rsidRPr="00082392" w:rsidRDefault="00636BFF" w:rsidP="00636BF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82392">
        <w:rPr>
          <w:rFonts w:ascii="Times New Roman" w:hAnsi="Times New Roman" w:cs="Times New Roman"/>
          <w:b/>
          <w:sz w:val="28"/>
          <w:szCs w:val="28"/>
        </w:rPr>
        <w:t>ешает:</w:t>
      </w:r>
    </w:p>
    <w:p w:rsidR="00636BFF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Pr="00636BFF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отчет о проделанной работе за 2016 г. </w:t>
      </w:r>
      <w:r w:rsidRPr="00636BFF">
        <w:rPr>
          <w:rFonts w:ascii="Times New Roman" w:hAnsi="Times New Roman" w:cs="Times New Roman"/>
          <w:sz w:val="28"/>
          <w:szCs w:val="28"/>
        </w:rPr>
        <w:t>главврача «</w:t>
      </w:r>
      <w:proofErr w:type="spellStart"/>
      <w:r w:rsidRPr="00636BFF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Pr="00636BFF">
        <w:rPr>
          <w:rFonts w:ascii="Times New Roman" w:hAnsi="Times New Roman" w:cs="Times New Roman"/>
          <w:sz w:val="28"/>
          <w:szCs w:val="28"/>
        </w:rPr>
        <w:t xml:space="preserve">» ЦРБ Ш.Б. </w:t>
      </w:r>
      <w:proofErr w:type="spellStart"/>
      <w:r w:rsidRPr="00636BFF">
        <w:rPr>
          <w:rFonts w:ascii="Times New Roman" w:hAnsi="Times New Roman" w:cs="Times New Roman"/>
          <w:sz w:val="28"/>
          <w:szCs w:val="28"/>
        </w:rPr>
        <w:t>Бухсаева</w:t>
      </w:r>
      <w:proofErr w:type="spellEnd"/>
      <w:r w:rsidRPr="0063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FF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ЦРБ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2016 г. считать удовлетворительной.</w:t>
      </w:r>
    </w:p>
    <w:p w:rsidR="00636BFF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Default="00636BFF" w:rsidP="0063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Pr="00636BFF" w:rsidRDefault="00636BFF" w:rsidP="00636B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FF"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 w:rsidRPr="00636BFF">
        <w:rPr>
          <w:rFonts w:ascii="Times New Roman" w:hAnsi="Times New Roman" w:cs="Times New Roman"/>
          <w:b/>
          <w:sz w:val="28"/>
          <w:szCs w:val="28"/>
        </w:rPr>
        <w:t>Докузпаринский</w:t>
      </w:r>
      <w:proofErr w:type="spellEnd"/>
      <w:r w:rsidRPr="00636BFF">
        <w:rPr>
          <w:rFonts w:ascii="Times New Roman" w:hAnsi="Times New Roman" w:cs="Times New Roman"/>
          <w:b/>
          <w:sz w:val="28"/>
          <w:szCs w:val="28"/>
        </w:rPr>
        <w:t xml:space="preserve"> район»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36BFF">
        <w:rPr>
          <w:rFonts w:ascii="Times New Roman" w:hAnsi="Times New Roman" w:cs="Times New Roman"/>
          <w:b/>
          <w:sz w:val="28"/>
          <w:szCs w:val="28"/>
        </w:rPr>
        <w:t xml:space="preserve"> К.С. АБАСОВ</w:t>
      </w:r>
    </w:p>
    <w:p w:rsidR="00636BFF" w:rsidRPr="00636BFF" w:rsidRDefault="00636BFF" w:rsidP="00636BF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BFF" w:rsidRPr="00636BFF" w:rsidRDefault="00636BFF" w:rsidP="00636B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Pr="00636BFF" w:rsidRDefault="00636BFF" w:rsidP="00636B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Pr="00636BFF" w:rsidRDefault="00636BFF" w:rsidP="00636B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BFF" w:rsidRPr="00636BFF" w:rsidRDefault="00636BFF" w:rsidP="00636BFF">
      <w:pPr>
        <w:contextualSpacing/>
        <w:jc w:val="both"/>
        <w:rPr>
          <w:rFonts w:ascii="Times New Roman" w:hAnsi="Times New Roman" w:cs="Times New Roman"/>
        </w:rPr>
      </w:pPr>
      <w:r w:rsidRPr="00636BFF">
        <w:rPr>
          <w:rFonts w:ascii="Times New Roman" w:hAnsi="Times New Roman" w:cs="Times New Roman"/>
          <w:b/>
          <w:sz w:val="28"/>
          <w:szCs w:val="28"/>
        </w:rPr>
        <w:t>Председатель районного Собрания</w:t>
      </w:r>
      <w:r w:rsidRPr="00636BFF">
        <w:rPr>
          <w:rFonts w:ascii="Times New Roman" w:hAnsi="Times New Roman" w:cs="Times New Roman"/>
          <w:b/>
          <w:sz w:val="28"/>
          <w:szCs w:val="28"/>
        </w:rPr>
        <w:tab/>
      </w:r>
      <w:r w:rsidRPr="00636BFF">
        <w:rPr>
          <w:rFonts w:ascii="Times New Roman" w:hAnsi="Times New Roman" w:cs="Times New Roman"/>
          <w:b/>
          <w:sz w:val="28"/>
          <w:szCs w:val="28"/>
        </w:rPr>
        <w:tab/>
      </w:r>
      <w:r w:rsidRPr="00636BFF">
        <w:rPr>
          <w:rFonts w:ascii="Times New Roman" w:hAnsi="Times New Roman" w:cs="Times New Roman"/>
          <w:b/>
          <w:sz w:val="28"/>
          <w:szCs w:val="28"/>
        </w:rPr>
        <w:tab/>
      </w:r>
      <w:r w:rsidRPr="00636BFF">
        <w:rPr>
          <w:rFonts w:ascii="Times New Roman" w:hAnsi="Times New Roman" w:cs="Times New Roman"/>
          <w:b/>
          <w:sz w:val="28"/>
          <w:szCs w:val="28"/>
        </w:rPr>
        <w:tab/>
        <w:t>А.И.АХМЕДОВ</w:t>
      </w:r>
    </w:p>
    <w:p w:rsidR="00636BFF" w:rsidRPr="00636BFF" w:rsidRDefault="00636BFF" w:rsidP="00636BFF">
      <w:pPr>
        <w:rPr>
          <w:rFonts w:ascii="Times New Roman" w:hAnsi="Times New Roman" w:cs="Times New Roman"/>
        </w:rPr>
      </w:pPr>
    </w:p>
    <w:p w:rsidR="00636BFF" w:rsidRDefault="00636BFF" w:rsidP="00636BFF"/>
    <w:p w:rsidR="00636BFF" w:rsidRDefault="00636BFF" w:rsidP="00636BFF"/>
    <w:p w:rsidR="00636BFF" w:rsidRDefault="00636BFF"/>
    <w:sectPr w:rsidR="0063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11"/>
    <w:rsid w:val="004C3761"/>
    <w:rsid w:val="00636BFF"/>
    <w:rsid w:val="0086780F"/>
    <w:rsid w:val="009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11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9F6E11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F6E11"/>
    <w:pPr>
      <w:keepNext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E11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9F6E11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rsid w:val="009F6E1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6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11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9F6E11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F6E11"/>
    <w:pPr>
      <w:keepNext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E11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9F6E11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rsid w:val="009F6E11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6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2017-01-25T10:02:00Z</dcterms:created>
  <dcterms:modified xsi:type="dcterms:W3CDTF">2017-01-27T05:16:00Z</dcterms:modified>
</cp:coreProperties>
</file>